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6E24" w14:textId="2F22B7AD" w:rsidR="00055567" w:rsidRDefault="00055567" w:rsidP="00055567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375B65F" wp14:editId="13FC65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1036" cy="1981200"/>
            <wp:effectExtent l="0" t="0" r="3810" b="0"/>
            <wp:wrapTight wrapText="bothSides">
              <wp:wrapPolygon edited="0">
                <wp:start x="0" y="0"/>
                <wp:lineTo x="0" y="21392"/>
                <wp:lineTo x="21444" y="2139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t="12111" r="7618" b="7421"/>
                    <a:stretch/>
                  </pic:blipFill>
                  <pic:spPr bwMode="auto">
                    <a:xfrm>
                      <a:off x="0" y="0"/>
                      <a:ext cx="2111036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Donations to Support the Ukrainian People</w:t>
      </w:r>
    </w:p>
    <w:p w14:paraId="1D3B731B" w14:textId="3E92FA5C" w:rsidR="00055567" w:rsidRDefault="00055567" w:rsidP="00055567">
      <w:pPr>
        <w:jc w:val="center"/>
        <w:rPr>
          <w:b/>
          <w:bCs/>
          <w:sz w:val="28"/>
          <w:szCs w:val="24"/>
        </w:rPr>
      </w:pPr>
    </w:p>
    <w:p w14:paraId="13577675" w14:textId="1D68316F" w:rsidR="00055567" w:rsidRDefault="00055567" w:rsidP="00055567">
      <w:pPr>
        <w:jc w:val="center"/>
        <w:rPr>
          <w:b/>
          <w:bCs/>
          <w:sz w:val="28"/>
          <w:szCs w:val="24"/>
        </w:rPr>
      </w:pPr>
    </w:p>
    <w:p w14:paraId="2BB2F24D" w14:textId="52C79B3C" w:rsidR="00055567" w:rsidRDefault="00055567" w:rsidP="00055567">
      <w:pPr>
        <w:rPr>
          <w:sz w:val="28"/>
          <w:szCs w:val="24"/>
        </w:rPr>
      </w:pPr>
      <w:r>
        <w:rPr>
          <w:sz w:val="28"/>
          <w:szCs w:val="24"/>
        </w:rPr>
        <w:t>H</w:t>
      </w:r>
      <w:r w:rsidRPr="00055567">
        <w:rPr>
          <w:sz w:val="28"/>
          <w:szCs w:val="24"/>
        </w:rPr>
        <w:t>ere are several ways to donate to help the people of Ukraine that have come to our attention:</w:t>
      </w:r>
    </w:p>
    <w:p w14:paraId="2150FF8F" w14:textId="77777777" w:rsidR="00055567" w:rsidRPr="00055567" w:rsidRDefault="00055567" w:rsidP="00055567">
      <w:pPr>
        <w:rPr>
          <w:sz w:val="28"/>
          <w:szCs w:val="24"/>
        </w:rPr>
      </w:pPr>
    </w:p>
    <w:p w14:paraId="0B0631CB" w14:textId="4E19ABA0" w:rsidR="00055567" w:rsidRDefault="00055567" w:rsidP="00055567">
      <w:pPr>
        <w:pStyle w:val="ListParagraph"/>
        <w:numPr>
          <w:ilvl w:val="0"/>
          <w:numId w:val="1"/>
        </w:numPr>
        <w:ind w:left="810" w:hanging="450"/>
        <w:rPr>
          <w:sz w:val="28"/>
          <w:szCs w:val="24"/>
        </w:rPr>
      </w:pPr>
      <w:r w:rsidRPr="00055567">
        <w:rPr>
          <w:sz w:val="28"/>
          <w:szCs w:val="24"/>
        </w:rPr>
        <w:t xml:space="preserve">Direct support of the defense effort (link shared by Volodymyr </w:t>
      </w:r>
      <w:proofErr w:type="spellStart"/>
      <w:r w:rsidRPr="00055567">
        <w:rPr>
          <w:sz w:val="28"/>
          <w:szCs w:val="24"/>
        </w:rPr>
        <w:t>Grinchenko</w:t>
      </w:r>
      <w:proofErr w:type="spellEnd"/>
      <w:r w:rsidRPr="00055567">
        <w:rPr>
          <w:sz w:val="28"/>
          <w:szCs w:val="24"/>
        </w:rPr>
        <w:t xml:space="preserve">, Clinical Chaplain for Hospice of Washington County who has family in Ukraine):  </w:t>
      </w:r>
      <w:hyperlink r:id="rId6" w:history="1">
        <w:r w:rsidRPr="00055567">
          <w:rPr>
            <w:rStyle w:val="Hyperlink"/>
            <w:sz w:val="28"/>
            <w:szCs w:val="24"/>
          </w:rPr>
          <w:t>https://uahelp.monobank.ua/</w:t>
        </w:r>
      </w:hyperlink>
    </w:p>
    <w:p w14:paraId="49D9EF84" w14:textId="77777777" w:rsidR="00055567" w:rsidRPr="00055567" w:rsidRDefault="00055567" w:rsidP="00055567">
      <w:pPr>
        <w:pStyle w:val="ListParagraph"/>
        <w:rPr>
          <w:sz w:val="28"/>
          <w:szCs w:val="24"/>
        </w:rPr>
      </w:pPr>
    </w:p>
    <w:p w14:paraId="2AD386BC" w14:textId="1BF849FC" w:rsidR="00055567" w:rsidRPr="009F5F75" w:rsidRDefault="00055567" w:rsidP="00B41DA2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F5F75">
        <w:rPr>
          <w:sz w:val="28"/>
          <w:szCs w:val="24"/>
        </w:rPr>
        <w:t xml:space="preserve">St. Andrew Ukrainian Church in </w:t>
      </w:r>
      <w:r w:rsidR="009F5F75" w:rsidRPr="009F5F75">
        <w:rPr>
          <w:sz w:val="28"/>
          <w:szCs w:val="24"/>
        </w:rPr>
        <w:t>Ohio</w:t>
      </w:r>
      <w:r w:rsidRPr="009F5F75">
        <w:rPr>
          <w:sz w:val="28"/>
          <w:szCs w:val="24"/>
        </w:rPr>
        <w:t xml:space="preserve">:  </w:t>
      </w:r>
      <w:hyperlink r:id="rId7" w:history="1">
        <w:r w:rsidRPr="009F5F75">
          <w:rPr>
            <w:rStyle w:val="Hyperlink"/>
            <w:sz w:val="28"/>
            <w:szCs w:val="24"/>
          </w:rPr>
          <w:t>https://www.standrewucc.org/</w:t>
        </w:r>
      </w:hyperlink>
      <w:r w:rsidR="009F5F75" w:rsidRPr="009F5F75">
        <w:rPr>
          <w:sz w:val="28"/>
          <w:szCs w:val="24"/>
        </w:rPr>
        <w:t xml:space="preserve"> or mail donations to:  </w:t>
      </w:r>
      <w:r w:rsidR="009F5F75" w:rsidRPr="009F5F75">
        <w:rPr>
          <w:sz w:val="28"/>
          <w:szCs w:val="24"/>
        </w:rPr>
        <w:t>Ukrainian Catholic Eparchy of St. Josaphat</w:t>
      </w:r>
      <w:r w:rsidR="009F5F75" w:rsidRPr="009F5F75">
        <w:rPr>
          <w:sz w:val="28"/>
          <w:szCs w:val="24"/>
        </w:rPr>
        <w:t xml:space="preserve">, </w:t>
      </w:r>
      <w:r w:rsidR="009F5F75" w:rsidRPr="009F5F75">
        <w:rPr>
          <w:sz w:val="28"/>
          <w:szCs w:val="24"/>
        </w:rPr>
        <w:t xml:space="preserve">7700 </w:t>
      </w:r>
      <w:proofErr w:type="spellStart"/>
      <w:r w:rsidR="009F5F75" w:rsidRPr="009F5F75">
        <w:rPr>
          <w:sz w:val="28"/>
          <w:szCs w:val="24"/>
        </w:rPr>
        <w:t>Hoertz</w:t>
      </w:r>
      <w:proofErr w:type="spellEnd"/>
      <w:r w:rsidR="009F5F75" w:rsidRPr="009F5F75">
        <w:rPr>
          <w:sz w:val="28"/>
          <w:szCs w:val="24"/>
        </w:rPr>
        <w:t xml:space="preserve"> Road</w:t>
      </w:r>
      <w:r w:rsidR="009F5F75" w:rsidRPr="009F5F75">
        <w:rPr>
          <w:sz w:val="28"/>
          <w:szCs w:val="24"/>
        </w:rPr>
        <w:t xml:space="preserve">, </w:t>
      </w:r>
      <w:r w:rsidR="009F5F75" w:rsidRPr="009F5F75">
        <w:rPr>
          <w:sz w:val="28"/>
          <w:szCs w:val="24"/>
        </w:rPr>
        <w:t>Parma, OH 44134</w:t>
      </w:r>
    </w:p>
    <w:p w14:paraId="02F6A4D7" w14:textId="77777777" w:rsidR="00055567" w:rsidRPr="00055567" w:rsidRDefault="00055567" w:rsidP="00055567">
      <w:pPr>
        <w:rPr>
          <w:sz w:val="28"/>
          <w:szCs w:val="24"/>
        </w:rPr>
      </w:pPr>
    </w:p>
    <w:p w14:paraId="16BC3EEA" w14:textId="4A7AE4F5" w:rsidR="00055567" w:rsidRPr="00055567" w:rsidRDefault="00055567" w:rsidP="0005556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55567">
        <w:rPr>
          <w:sz w:val="28"/>
          <w:szCs w:val="24"/>
        </w:rPr>
        <w:t xml:space="preserve">Mennonite relief support: </w:t>
      </w:r>
      <w:hyperlink r:id="rId8" w:history="1">
        <w:r w:rsidRPr="00055567">
          <w:rPr>
            <w:rStyle w:val="Hyperlink"/>
            <w:sz w:val="28"/>
            <w:szCs w:val="24"/>
          </w:rPr>
          <w:t>https://donate.mcc.org/cause/ukraine-emergency-response</w:t>
        </w:r>
      </w:hyperlink>
      <w:r w:rsidR="009F5F75">
        <w:rPr>
          <w:sz w:val="28"/>
          <w:szCs w:val="24"/>
        </w:rPr>
        <w:t xml:space="preserve"> or mail to: </w:t>
      </w:r>
      <w:r w:rsidR="009F5F75" w:rsidRPr="009F5F75">
        <w:rPr>
          <w:sz w:val="28"/>
          <w:szCs w:val="24"/>
        </w:rPr>
        <w:t>MCC</w:t>
      </w:r>
      <w:r w:rsidR="009F5F75">
        <w:rPr>
          <w:sz w:val="28"/>
          <w:szCs w:val="24"/>
        </w:rPr>
        <w:t>,</w:t>
      </w:r>
      <w:r w:rsidR="009F5F75" w:rsidRPr="009F5F75">
        <w:rPr>
          <w:sz w:val="28"/>
          <w:szCs w:val="24"/>
        </w:rPr>
        <w:t xml:space="preserve"> PO Box 500</w:t>
      </w:r>
      <w:r w:rsidR="009F5F75">
        <w:rPr>
          <w:sz w:val="28"/>
          <w:szCs w:val="24"/>
        </w:rPr>
        <w:t>,</w:t>
      </w:r>
      <w:r w:rsidR="009F5F75" w:rsidRPr="009F5F75">
        <w:rPr>
          <w:sz w:val="28"/>
          <w:szCs w:val="24"/>
        </w:rPr>
        <w:t xml:space="preserve"> Akron PA 17501-0500</w:t>
      </w:r>
    </w:p>
    <w:p w14:paraId="4014B3DC" w14:textId="77777777" w:rsidR="00055567" w:rsidRPr="00055567" w:rsidRDefault="00055567" w:rsidP="00055567">
      <w:pPr>
        <w:rPr>
          <w:sz w:val="28"/>
          <w:szCs w:val="24"/>
        </w:rPr>
      </w:pPr>
    </w:p>
    <w:p w14:paraId="413D3B60" w14:textId="0AADC407" w:rsidR="00055567" w:rsidRPr="00055567" w:rsidRDefault="00055567" w:rsidP="00055567">
      <w:pPr>
        <w:ind w:left="720" w:hanging="360"/>
        <w:rPr>
          <w:sz w:val="28"/>
          <w:szCs w:val="24"/>
        </w:rPr>
      </w:pPr>
      <w:r w:rsidRPr="00055567">
        <w:rPr>
          <w:sz w:val="28"/>
          <w:szCs w:val="24"/>
        </w:rPr>
        <w:t xml:space="preserve">4.  </w:t>
      </w:r>
      <w:r w:rsidR="009F5F75">
        <w:rPr>
          <w:sz w:val="28"/>
          <w:szCs w:val="24"/>
        </w:rPr>
        <w:t>Disasters Emergency Committee (c</w:t>
      </w:r>
      <w:r w:rsidRPr="00055567">
        <w:rPr>
          <w:sz w:val="28"/>
          <w:szCs w:val="24"/>
        </w:rPr>
        <w:t>ollaborative agencies relief support</w:t>
      </w:r>
      <w:r w:rsidR="009F5F75">
        <w:rPr>
          <w:sz w:val="28"/>
          <w:szCs w:val="24"/>
        </w:rPr>
        <w:t>)</w:t>
      </w:r>
      <w:r w:rsidRPr="00055567">
        <w:rPr>
          <w:sz w:val="28"/>
          <w:szCs w:val="24"/>
        </w:rPr>
        <w:t xml:space="preserve">: </w:t>
      </w:r>
      <w:hyperlink r:id="rId9" w:history="1">
        <w:r w:rsidRPr="00406F38">
          <w:rPr>
            <w:rStyle w:val="Hyperlink"/>
            <w:sz w:val="28"/>
            <w:szCs w:val="24"/>
          </w:rPr>
          <w:t>https://donation.dec.org.uk/ukraine-humanitarian-appeal</w:t>
        </w:r>
      </w:hyperlink>
      <w:r>
        <w:rPr>
          <w:sz w:val="28"/>
          <w:szCs w:val="24"/>
        </w:rPr>
        <w:t xml:space="preserve"> </w:t>
      </w:r>
    </w:p>
    <w:sectPr w:rsidR="00055567" w:rsidRPr="0005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651"/>
    <w:multiLevelType w:val="hybridMultilevel"/>
    <w:tmpl w:val="66B0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67"/>
    <w:rsid w:val="00055567"/>
    <w:rsid w:val="0010726B"/>
    <w:rsid w:val="009F5F75"/>
    <w:rsid w:val="00B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CD74"/>
  <w15:chartTrackingRefBased/>
  <w15:docId w15:val="{0E31A9A9-9BDC-4BE2-8FD2-6E02A61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4532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055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5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mcc.org/cause/ukraine-emergency-respo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ndrewu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help.monobank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ation.dec.org.uk/ukraine-humanitarian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 Executive Director</dc:creator>
  <cp:keywords/>
  <dc:description/>
  <cp:lastModifiedBy>HARC Executive Director</cp:lastModifiedBy>
  <cp:revision>2</cp:revision>
  <dcterms:created xsi:type="dcterms:W3CDTF">2022-03-07T15:36:00Z</dcterms:created>
  <dcterms:modified xsi:type="dcterms:W3CDTF">2022-03-07T15:47:00Z</dcterms:modified>
</cp:coreProperties>
</file>